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MIG LOREN presenta su single debut </w:t>
      </w:r>
    </w:p>
    <w:p w:rsidR="00000000" w:rsidDel="00000000" w:rsidP="00000000" w:rsidRDefault="00000000" w:rsidRPr="00000000" w14:paraId="00000002">
      <w:pPr>
        <w:jc w:val="center"/>
        <w:rPr>
          <w:b w:val="1"/>
          <w:bCs w:val="1"/>
          <w:sz w:val="32"/>
          <w:szCs w:val="32"/>
        </w:rPr>
      </w:pPr>
      <w:r w:rsidDel="00000000" w:rsidR="00000000" w:rsidRPr="00000000">
        <w:rPr>
          <w:b w:val="1"/>
          <w:bCs w:val="1"/>
          <w:sz w:val="32"/>
          <w:szCs w:val="32"/>
          <w:rtl w:val="0"/>
        </w:rPr>
        <w:t xml:space="preserve">QUIERO LLORAR SIN DISIMULAR </w:t>
      </w:r>
    </w:p>
    <w:p w:rsidR="00000000" w:rsidDel="00000000" w:rsidP="00000000" w:rsidRDefault="00000000" w:rsidRPr="00000000" w14:paraId="00000003">
      <w:pPr>
        <w:jc w:val="center"/>
        <w:rPr>
          <w:b w:val="1"/>
          <w:bCs w:val="1"/>
          <w:sz w:val="24"/>
          <w:szCs w:val="24"/>
        </w:rPr>
      </w:pPr>
      <w:r w:rsidDel="00000000" w:rsidR="00000000" w:rsidRPr="00000000">
        <w:rPr>
          <w:b w:val="1"/>
          <w:bCs w:val="1"/>
          <w:sz w:val="24"/>
          <w:szCs w:val="24"/>
          <w:rtl w:val="0"/>
        </w:rPr>
        <w:t xml:space="preserve">COMO UN ESPACIO SEGURO PARA QUIENES CARGAN TODO POR DENTRO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center"/>
        <w:rPr>
          <w:b w:val="1"/>
          <w:bCs w:val="1"/>
        </w:rPr>
      </w:pPr>
      <w:r w:rsidDel="00000000" w:rsidR="00000000" w:rsidRPr="00000000">
        <w:rPr>
          <w:b w:val="1"/>
          <w:bCs w:val="1"/>
          <w:rtl w:val="0"/>
        </w:rPr>
        <w:t xml:space="preserve">El artista español radicado en Sídney transforma el burnout, </w:t>
      </w:r>
    </w:p>
    <w:p w:rsidR="00000000" w:rsidDel="00000000" w:rsidP="00000000" w:rsidRDefault="00000000" w:rsidRPr="00000000" w14:paraId="00000006">
      <w:pPr>
        <w:jc w:val="center"/>
        <w:rPr>
          <w:b w:val="1"/>
          <w:bCs w:val="1"/>
        </w:rPr>
      </w:pPr>
      <w:r w:rsidDel="00000000" w:rsidR="00000000" w:rsidRPr="00000000">
        <w:rPr>
          <w:b w:val="1"/>
          <w:bCs w:val="1"/>
          <w:rtl w:val="0"/>
        </w:rPr>
        <w:t xml:space="preserve">la soledad invisible y la ansiedad funcional en un himno de validación emocional, partiendo de la intimidad del ukelele y la voz para expandirse hacia </w:t>
      </w:r>
    </w:p>
    <w:p w:rsidR="00000000" w:rsidDel="00000000" w:rsidP="00000000" w:rsidRDefault="00000000" w:rsidRPr="00000000" w14:paraId="00000007">
      <w:pPr>
        <w:jc w:val="center"/>
        <w:rPr>
          <w:b w:val="1"/>
          <w:bCs w:val="1"/>
        </w:rPr>
      </w:pPr>
      <w:r w:rsidDel="00000000" w:rsidR="00000000" w:rsidRPr="00000000">
        <w:rPr>
          <w:b w:val="1"/>
          <w:bCs w:val="1"/>
          <w:rtl w:val="0"/>
        </w:rPr>
        <w:t xml:space="preserve">una catarsis synth-pop en su primer lanzamiento oficial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Para Mig Loren, su primer single no llega como un producto, sino como un gesto. Con Quiero Llorar Sin Disimular, que se estrena el 6 de febrero de 2026, el artista inaugura un proyecto que pone voz a una generación que aprendió a funcionar antes de aprender a sentir. Personas que siguen adelante, producen, rinden y sonríen, incluso cuando el agotamiento emocional se ha vuelto permanente.</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La canción nace de una experiencia personal y profundamente reconocible. Criado en un pequeño pueblo rural del sur de España, Mig creció sintiéndose invisible en entornos donde la sensibilidad no encontraba espacio. Años después, ya en la adultez, construyó una exitosa carrera en el sector tecnológico que lo llevó de España a Sídney. Por fuera, todo funcionaba. Por dentro, el silencio se acumulaba. El burnout que vino después no fue un colapso repentino, sino la constatación de que sobrevivir no era lo mismo que vivir.</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t xml:space="preserve">En lo sonoro, Quiero Llorar Sin Disimular traduce ese conflicto interno. La canción comienza desde la intimidad de la voz y el ukelele, y evoluciona hacia una explosión de synth-pop vibrante y capas electrónicas que funcionan como una catarsis emocional. La producción refleja la tensión entre vulnerabilidad y sobrecarga que define la vida contemporánea, transformando el dolor aislado en una experiencia compartida.</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b w:val="1"/>
          <w:bCs w:val="1"/>
          <w:i w:val="1"/>
          <w:iCs w:val="1"/>
        </w:rPr>
      </w:pPr>
      <w:r w:rsidDel="00000000" w:rsidR="00000000" w:rsidRPr="00000000">
        <w:rPr>
          <w:b w:val="1"/>
          <w:bCs w:val="1"/>
          <w:i w:val="1"/>
          <w:iCs w:val="1"/>
          <w:rtl w:val="0"/>
        </w:rPr>
        <w:t xml:space="preserve">“Escribí esta canción como la mano aliada que yo necesité en el pasado”</w:t>
      </w:r>
      <w:r w:rsidDel="00000000" w:rsidR="00000000" w:rsidRPr="00000000">
        <w:rPr>
          <w:rtl w:val="0"/>
        </w:rPr>
        <w:t xml:space="preserve">, afirma Mig Loren. </w:t>
      </w:r>
      <w:r w:rsidDel="00000000" w:rsidR="00000000" w:rsidRPr="00000000">
        <w:rPr>
          <w:b w:val="1"/>
          <w:bCs w:val="1"/>
          <w:i w:val="1"/>
          <w:iCs w:val="1"/>
          <w:rtl w:val="0"/>
        </w:rPr>
        <w:t xml:space="preserve">“Mi propósito es que sirva de validación, que quien la escuche sepa que no está roto y que pedir un abrazo no es debilidad, sino valentía.”</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t xml:space="preserve">Más que un debut, Quiero Llorar Sin Disimular marca el inicio de un ciclo de lanzamientos a lo largo de 2026, en el que Mig construye un repertorio dedicado a quienes cargan la cruz por dentro. Sus canciones no ofrecen soluciones fáciles ni discursos motivacionales. Ofrecen algo más raro, reconocimiento. Un recordatorio de que no estar bien, en un mundo que exige rendimiento constante, es una experiencia colectiva, y que nadie tiene que atravesarla en soledad.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